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73763"/>
        </w:rPr>
      </w:pPr>
      <w:bookmarkStart w:colFirst="0" w:colLast="0" w:name="_kgnjqwmy5wq1" w:id="0"/>
      <w:bookmarkEnd w:id="0"/>
      <w:r w:rsidDel="00000000" w:rsidR="00000000" w:rsidRPr="00000000">
        <w:rPr>
          <w:color w:val="073763"/>
          <w:rtl w:val="0"/>
        </w:rPr>
        <w:t xml:space="preserve">Organizational AI Starter Use Cases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d743qo6ah4qa" w:id="1"/>
      <w:bookmarkEnd w:id="1"/>
      <w:r w:rsidDel="00000000" w:rsidR="00000000" w:rsidRPr="00000000">
        <w:rPr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sdt>
      <w:sdtPr>
        <w:id w:val="135089280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2,1,Heading 4,4,Heading 5,5,Heading 6,6,"</w:instrText>
            <w:fldChar w:fldCharType="separate"/>
          </w:r>
          <w:hyperlink w:anchor="_1zl09zfn5jw2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Use This Guide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72v10c6icfmh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Leadership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jkg1p33y1jvi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Resources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n9oe9lxy5j63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Operations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n1wf9ymb6pdd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 &amp; Communications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fmw48d4brnt2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Technology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na0yf3ygvzru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Finance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wzq45952z06h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Recommended Organizational Starting Strategy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inbsj163yb1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Here Instead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1zl09zfn5jw2" w:id="2"/>
      <w:bookmarkEnd w:id="2"/>
      <w:r w:rsidDel="00000000" w:rsidR="00000000" w:rsidRPr="00000000">
        <w:rPr>
          <w:rtl w:val="0"/>
        </w:rPr>
        <w:t xml:space="preserve">How To Use This Guide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is designed to help organizations move beyond abstract AI conversations and identify practical, low-risk, high-impact starting points.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 NOT to automate everything immediately.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 to:</w:t>
      </w:r>
    </w:p>
    <w:p w:rsidR="00000000" w:rsidDel="00000000" w:rsidP="00000000" w:rsidRDefault="00000000" w:rsidRPr="00000000" w14:paraId="00000012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 repetitive work</w:t>
      </w:r>
    </w:p>
    <w:p w:rsidR="00000000" w:rsidDel="00000000" w:rsidP="00000000" w:rsidRDefault="00000000" w:rsidRPr="00000000" w14:paraId="00000013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operational clarity</w:t>
      </w:r>
    </w:p>
    <w:p w:rsidR="00000000" w:rsidDel="00000000" w:rsidP="00000000" w:rsidRDefault="00000000" w:rsidRPr="00000000" w14:paraId="00000014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employees</w:t>
      </w:r>
    </w:p>
    <w:p w:rsidR="00000000" w:rsidDel="00000000" w:rsidP="00000000" w:rsidRDefault="00000000" w:rsidRPr="00000000" w14:paraId="0000001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 cognitive overload</w:t>
      </w:r>
    </w:p>
    <w:p w:rsidR="00000000" w:rsidDel="00000000" w:rsidP="00000000" w:rsidRDefault="00000000" w:rsidRPr="00000000" w14:paraId="0000001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 consistency</w:t>
      </w:r>
    </w:p>
    <w:p w:rsidR="00000000" w:rsidDel="00000000" w:rsidP="00000000" w:rsidRDefault="00000000" w:rsidRPr="00000000" w14:paraId="00000017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scalable workflows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use case includes:</w:t>
      </w:r>
    </w:p>
    <w:p w:rsidR="00000000" w:rsidDel="00000000" w:rsidP="00000000" w:rsidRDefault="00000000" w:rsidRPr="00000000" w14:paraId="0000001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business problem</w:t>
      </w:r>
    </w:p>
    <w:p w:rsidR="00000000" w:rsidDel="00000000" w:rsidP="00000000" w:rsidRDefault="00000000" w:rsidRPr="00000000" w14:paraId="0000001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 AI-supported workflows</w:t>
      </w:r>
    </w:p>
    <w:p w:rsidR="00000000" w:rsidDel="00000000" w:rsidP="00000000" w:rsidRDefault="00000000" w:rsidRPr="00000000" w14:paraId="0000001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 review expectations</w:t>
      </w:r>
    </w:p>
    <w:p w:rsidR="00000000" w:rsidDel="00000000" w:rsidP="00000000" w:rsidRDefault="00000000" w:rsidRPr="00000000" w14:paraId="0000001C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operational impact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Organizations should start small: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team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workflow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operational pain point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scale intentionally.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before="480" w:lineRule="auto"/>
        <w:rPr/>
      </w:pPr>
      <w:bookmarkStart w:colFirst="0" w:colLast="0" w:name="_72v10c6icfmh" w:id="3"/>
      <w:bookmarkEnd w:id="3"/>
      <w:r w:rsidDel="00000000" w:rsidR="00000000" w:rsidRPr="00000000">
        <w:rPr>
          <w:rtl w:val="0"/>
        </w:rPr>
        <w:t xml:space="preserve">Executive Leadership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80" w:lineRule="auto"/>
        <w:rPr/>
      </w:pPr>
      <w:bookmarkStart w:colFirst="0" w:colLast="0" w:name="_g4h0q9wm78fd" w:id="4"/>
      <w:bookmarkEnd w:id="4"/>
      <w:r w:rsidDel="00000000" w:rsidR="00000000" w:rsidRPr="00000000">
        <w:rPr>
          <w:rtl w:val="0"/>
        </w:rPr>
        <w:t xml:space="preserve">Use Case 1: Executive Status Reporting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0gmoge31kt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Leaders spend significant time consolidating updates from multiple departments into concise executive summaries.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gxktkg2eb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Summarize leadership updates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Surface organizational risks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dependencies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executive summaries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hbdka2ukz5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2E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Strategic alignment</w:t>
      </w:r>
    </w:p>
    <w:p w:rsidR="00000000" w:rsidDel="00000000" w:rsidP="00000000" w:rsidRDefault="00000000" w:rsidRPr="00000000" w14:paraId="0000002F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Accuracy</w:t>
      </w:r>
    </w:p>
    <w:p w:rsidR="00000000" w:rsidDel="00000000" w:rsidP="00000000" w:rsidRDefault="00000000" w:rsidRPr="00000000" w14:paraId="00000030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context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3hfpvgj3lm4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32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leadership reporting</w:t>
      </w:r>
    </w:p>
    <w:p w:rsidR="00000000" w:rsidDel="00000000" w:rsidP="00000000" w:rsidRDefault="00000000" w:rsidRPr="00000000" w14:paraId="00000033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visibility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administrative burden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lineRule="auto"/>
        <w:rPr/>
      </w:pPr>
      <w:bookmarkStart w:colFirst="0" w:colLast="0" w:name="_vhmad84mh5lc" w:id="9"/>
      <w:bookmarkEnd w:id="9"/>
      <w:r w:rsidDel="00000000" w:rsidR="00000000" w:rsidRPr="00000000">
        <w:rPr>
          <w:rtl w:val="0"/>
        </w:rPr>
        <w:t xml:space="preserve">Use Case 2: Strategic Planning Support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r3hy6t1xio3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Leadership teams often struggle organizing large amounts of information during strategic planning.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9d52qn6e35d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themes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priorities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initiatives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planning summaries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pns94rr8r7j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3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Improved planning efficiency</w:t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synthesis of information</w:t>
      </w:r>
    </w:p>
    <w:p w:rsidR="00000000" w:rsidDel="00000000" w:rsidP="00000000" w:rsidRDefault="00000000" w:rsidRPr="00000000" w14:paraId="0000004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strategic clarity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before="480" w:lineRule="auto"/>
        <w:rPr/>
      </w:pPr>
      <w:bookmarkStart w:colFirst="0" w:colLast="0" w:name="_jkg1p33y1jvi" w:id="13"/>
      <w:bookmarkEnd w:id="13"/>
      <w:r w:rsidDel="00000000" w:rsidR="00000000" w:rsidRPr="00000000">
        <w:rPr>
          <w:rtl w:val="0"/>
        </w:rPr>
        <w:t xml:space="preserve">Human Resources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after="80" w:lineRule="auto"/>
        <w:rPr/>
      </w:pPr>
      <w:bookmarkStart w:colFirst="0" w:colLast="0" w:name="_k7i93irdiixt" w:id="14"/>
      <w:bookmarkEnd w:id="14"/>
      <w:r w:rsidDel="00000000" w:rsidR="00000000" w:rsidRPr="00000000">
        <w:rPr>
          <w:rtl w:val="0"/>
        </w:rPr>
        <w:t xml:space="preserve">Use Case 1: Employee Onboarding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iifxrsum0w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Onboarding experiences are often inconsistent and repetitive for HR teams.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yp7j2hepfk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onboarding guides</w:t>
      </w:r>
    </w:p>
    <w:p w:rsidR="00000000" w:rsidDel="00000000" w:rsidP="00000000" w:rsidRDefault="00000000" w:rsidRPr="00000000" w14:paraId="0000004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role-specific checklists</w:t>
      </w:r>
    </w:p>
    <w:p w:rsidR="00000000" w:rsidDel="00000000" w:rsidP="00000000" w:rsidRDefault="00000000" w:rsidRPr="00000000" w14:paraId="0000004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Summarize policies</w:t>
      </w:r>
    </w:p>
    <w:p w:rsidR="00000000" w:rsidDel="00000000" w:rsidP="00000000" w:rsidRDefault="00000000" w:rsidRPr="00000000" w14:paraId="0000004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communication templates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vo6bidg4xbq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4D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Compliance validation</w:t>
      </w:r>
    </w:p>
    <w:p w:rsidR="00000000" w:rsidDel="00000000" w:rsidP="00000000" w:rsidRDefault="00000000" w:rsidRPr="00000000" w14:paraId="0000004E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Role-specific accuracy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1woflg6dnyd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onboarding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consistency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repetitive administrative work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80" w:lineRule="auto"/>
        <w:rPr/>
      </w:pPr>
      <w:bookmarkStart w:colFirst="0" w:colLast="0" w:name="_cr1y3sjx883l" w:id="19"/>
      <w:bookmarkEnd w:id="19"/>
      <w:r w:rsidDel="00000000" w:rsidR="00000000" w:rsidRPr="00000000">
        <w:rPr>
          <w:rtl w:val="0"/>
        </w:rPr>
        <w:t xml:space="preserve">Use Case 2: Policy Simplification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b89jguvizm6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Employees often struggle understanding complex HR policies.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31vftw093fp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Rewrite policies in plain language</w:t>
      </w:r>
    </w:p>
    <w:p w:rsidR="00000000" w:rsidDel="00000000" w:rsidP="00000000" w:rsidRDefault="00000000" w:rsidRPr="00000000" w14:paraId="0000005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FAQs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employee-friendly summaries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sfbd7dmwiyf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5C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Legal/compliance review</w:t>
      </w:r>
    </w:p>
    <w:p w:rsidR="00000000" w:rsidDel="00000000" w:rsidP="00000000" w:rsidRDefault="00000000" w:rsidRPr="00000000" w14:paraId="0000005D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approval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q2ymeui729k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5F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Increased employee understanding</w:t>
      </w:r>
    </w:p>
    <w:p w:rsidR="00000000" w:rsidDel="00000000" w:rsidP="00000000" w:rsidRDefault="00000000" w:rsidRPr="00000000" w14:paraId="00000060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confusion</w:t>
      </w:r>
    </w:p>
    <w:p w:rsidR="00000000" w:rsidDel="00000000" w:rsidP="00000000" w:rsidRDefault="00000000" w:rsidRPr="00000000" w14:paraId="00000061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policy adoption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before="480" w:lineRule="auto"/>
        <w:rPr/>
      </w:pPr>
      <w:bookmarkStart w:colFirst="0" w:colLast="0" w:name="_n9oe9lxy5j63" w:id="24"/>
      <w:bookmarkEnd w:id="24"/>
      <w:r w:rsidDel="00000000" w:rsidR="00000000" w:rsidRPr="00000000">
        <w:rPr>
          <w:rtl w:val="0"/>
        </w:rPr>
        <w:t xml:space="preserve">Operations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80" w:lineRule="auto"/>
        <w:rPr/>
      </w:pPr>
      <w:bookmarkStart w:colFirst="0" w:colLast="0" w:name="_7m4b8vppmghz" w:id="25"/>
      <w:bookmarkEnd w:id="25"/>
      <w:r w:rsidDel="00000000" w:rsidR="00000000" w:rsidRPr="00000000">
        <w:rPr>
          <w:rtl w:val="0"/>
        </w:rPr>
        <w:t xml:space="preserve">Use Case 1: SOP Development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n1dhfev2ndu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Operational knowledge often lives in meetings, inboxes, or individual employees’ heads.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uqtnddsuxmd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68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Convert notes into SOPs</w:t>
      </w:r>
    </w:p>
    <w:p w:rsidR="00000000" w:rsidDel="00000000" w:rsidP="00000000" w:rsidRDefault="00000000" w:rsidRPr="00000000" w14:paraId="00000069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workflows</w:t>
      </w:r>
    </w:p>
    <w:p w:rsidR="00000000" w:rsidDel="00000000" w:rsidP="00000000" w:rsidRDefault="00000000" w:rsidRPr="00000000" w14:paraId="0000006A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standardized documentation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u69bdds6mmf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6C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accuracy</w:t>
      </w:r>
    </w:p>
    <w:p w:rsidR="00000000" w:rsidDel="00000000" w:rsidP="00000000" w:rsidRDefault="00000000" w:rsidRPr="00000000" w14:paraId="0000006D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alignment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ak2tec716b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Improved operational consistency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knowledge silos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documentation creation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after="80" w:lineRule="auto"/>
        <w:rPr/>
      </w:pPr>
      <w:bookmarkStart w:colFirst="0" w:colLast="0" w:name="_fo6rs3un9ufq" w:id="30"/>
      <w:bookmarkEnd w:id="30"/>
      <w:r w:rsidDel="00000000" w:rsidR="00000000" w:rsidRPr="00000000">
        <w:rPr>
          <w:rtl w:val="0"/>
        </w:rPr>
        <w:t xml:space="preserve">Use Case 2: Meeting Summary Automation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01psz93z77t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Teams lose time manually organizing meeting notes and action items.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ckc0kykhujw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77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Extract action items</w:t>
      </w:r>
    </w:p>
    <w:p w:rsidR="00000000" w:rsidDel="00000000" w:rsidP="00000000" w:rsidRDefault="00000000" w:rsidRPr="00000000" w14:paraId="0000007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owners</w:t>
      </w:r>
    </w:p>
    <w:p w:rsidR="00000000" w:rsidDel="00000000" w:rsidP="00000000" w:rsidRDefault="00000000" w:rsidRPr="00000000" w14:paraId="00000079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risks</w:t>
      </w:r>
    </w:p>
    <w:p w:rsidR="00000000" w:rsidDel="00000000" w:rsidP="00000000" w:rsidRDefault="00000000" w:rsidRPr="00000000" w14:paraId="0000007A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concise summaries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lunvfbit5wp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 validation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Context review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4bdr74m4sob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7F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follow-up</w:t>
      </w:r>
    </w:p>
    <w:p w:rsidR="00000000" w:rsidDel="00000000" w:rsidP="00000000" w:rsidRDefault="00000000" w:rsidRPr="00000000" w14:paraId="0000008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accountability</w:t>
      </w:r>
    </w:p>
    <w:p w:rsidR="00000000" w:rsidDel="00000000" w:rsidP="00000000" w:rsidRDefault="00000000" w:rsidRPr="00000000" w14:paraId="00000081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meeting fatigue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before="480" w:lineRule="auto"/>
        <w:rPr/>
      </w:pPr>
      <w:bookmarkStart w:colFirst="0" w:colLast="0" w:name="_n1wf9ymb6pdd" w:id="35"/>
      <w:bookmarkEnd w:id="35"/>
      <w:r w:rsidDel="00000000" w:rsidR="00000000" w:rsidRPr="00000000">
        <w:rPr>
          <w:rtl w:val="0"/>
        </w:rPr>
        <w:t xml:space="preserve">Marketing &amp; Communications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after="80" w:lineRule="auto"/>
        <w:rPr/>
      </w:pPr>
      <w:bookmarkStart w:colFirst="0" w:colLast="0" w:name="_a67yqtw68aib" w:id="36"/>
      <w:bookmarkEnd w:id="36"/>
      <w:r w:rsidDel="00000000" w:rsidR="00000000" w:rsidRPr="00000000">
        <w:rPr>
          <w:rtl w:val="0"/>
        </w:rPr>
        <w:t xml:space="preserve">Use Case 1: Content Brainstorming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c1ellfrx2bh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Teams spend excessive time generating campaign ideas and messaging variations.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ajjkea5pd6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88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Generate campaign ideas</w:t>
      </w:r>
    </w:p>
    <w:p w:rsidR="00000000" w:rsidDel="00000000" w:rsidP="00000000" w:rsidRDefault="00000000" w:rsidRPr="00000000" w14:paraId="0000008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messaging concepts</w:t>
      </w:r>
    </w:p>
    <w:p w:rsidR="00000000" w:rsidDel="00000000" w:rsidP="00000000" w:rsidRDefault="00000000" w:rsidRPr="00000000" w14:paraId="0000008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 audience positioning</w:t>
      </w:r>
    </w:p>
    <w:p w:rsidR="00000000" w:rsidDel="00000000" w:rsidP="00000000" w:rsidRDefault="00000000" w:rsidRPr="00000000" w14:paraId="0000008B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content themes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2bgqydmo8rt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8D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Brand alignment</w:t>
      </w:r>
    </w:p>
    <w:p w:rsidR="00000000" w:rsidDel="00000000" w:rsidP="00000000" w:rsidRDefault="00000000" w:rsidRPr="00000000" w14:paraId="0000008E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messaging review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ckrt48ssy60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90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ideation</w:t>
      </w:r>
    </w:p>
    <w:p w:rsidR="00000000" w:rsidDel="00000000" w:rsidP="00000000" w:rsidRDefault="00000000" w:rsidRPr="00000000" w14:paraId="0000009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creativity</w:t>
      </w:r>
    </w:p>
    <w:p w:rsidR="00000000" w:rsidDel="00000000" w:rsidP="00000000" w:rsidRDefault="00000000" w:rsidRPr="00000000" w14:paraId="00000092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content bottlenecks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after="80" w:lineRule="auto"/>
        <w:rPr/>
      </w:pPr>
      <w:bookmarkStart w:colFirst="0" w:colLast="0" w:name="_q4titimdp9rx" w:id="41"/>
      <w:bookmarkEnd w:id="41"/>
      <w:r w:rsidDel="00000000" w:rsidR="00000000" w:rsidRPr="00000000">
        <w:rPr>
          <w:rtl w:val="0"/>
        </w:rPr>
        <w:t xml:space="preserve">Use Case 2: Internal Communications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kw956hkfx2y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Organizational updates are often overly complex or inconsistent.</w:t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g26fr4m39np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internal updates</w:t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Simplify messaging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tone by audience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communication outlines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o3cjuhuzdw0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9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Improved communication clarity</w:t>
      </w:r>
    </w:p>
    <w:p w:rsidR="00000000" w:rsidDel="00000000" w:rsidP="00000000" w:rsidRDefault="00000000" w:rsidRPr="00000000" w14:paraId="0000009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drafting</w:t>
      </w:r>
    </w:p>
    <w:p w:rsidR="00000000" w:rsidDel="00000000" w:rsidP="00000000" w:rsidRDefault="00000000" w:rsidRPr="00000000" w14:paraId="0000009F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employee engagement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before="480" w:lineRule="auto"/>
        <w:rPr/>
      </w:pPr>
      <w:bookmarkStart w:colFirst="0" w:colLast="0" w:name="_fmw48d4brnt2" w:id="45"/>
      <w:bookmarkEnd w:id="45"/>
      <w:r w:rsidDel="00000000" w:rsidR="00000000" w:rsidRPr="00000000">
        <w:rPr>
          <w:rtl w:val="0"/>
        </w:rPr>
        <w:t xml:space="preserve">Information Technology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after="80" w:lineRule="auto"/>
        <w:rPr/>
      </w:pPr>
      <w:bookmarkStart w:colFirst="0" w:colLast="0" w:name="_1rhlsmyfaevx" w:id="46"/>
      <w:bookmarkEnd w:id="46"/>
      <w:r w:rsidDel="00000000" w:rsidR="00000000" w:rsidRPr="00000000">
        <w:rPr>
          <w:rtl w:val="0"/>
        </w:rPr>
        <w:t xml:space="preserve">Use Case 1: Knowledge Documentation</w:t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oebv2qpp1jl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Technical knowledge is often difficult for non-technical employees to understand.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5cx6ro7692g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A6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Simplify technical explanations</w:t>
      </w:r>
    </w:p>
    <w:p w:rsidR="00000000" w:rsidDel="00000000" w:rsidP="00000000" w:rsidRDefault="00000000" w:rsidRPr="00000000" w14:paraId="000000A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support documentation</w:t>
      </w:r>
    </w:p>
    <w:p w:rsidR="00000000" w:rsidDel="00000000" w:rsidP="00000000" w:rsidRDefault="00000000" w:rsidRPr="00000000" w14:paraId="000000A8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searchable knowledge articles</w:t>
      </w:r>
    </w:p>
    <w:p w:rsidR="00000000" w:rsidDel="00000000" w:rsidP="00000000" w:rsidRDefault="00000000" w:rsidRPr="00000000" w14:paraId="000000A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lljwuqcpt8f" w:id="49"/>
      <w:bookmarkEnd w:id="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accuracy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review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m8qrjsdsqpe" w:id="50"/>
      <w:bookmarkEnd w:id="5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Reduced support tickets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employee self-service</w:t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onboarding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after="80" w:lineRule="auto"/>
        <w:rPr/>
      </w:pPr>
      <w:bookmarkStart w:colFirst="0" w:colLast="0" w:name="_s1q6lmwpjt6e" w:id="51"/>
      <w:bookmarkEnd w:id="51"/>
      <w:r w:rsidDel="00000000" w:rsidR="00000000" w:rsidRPr="00000000">
        <w:rPr>
          <w:rtl w:val="0"/>
        </w:rPr>
        <w:t xml:space="preserve">Use Case 2: Change Communication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pyu7yyzipv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Employees often struggle understanding technology changes and system updates.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uqapilm7dt0" w:id="53"/>
      <w:bookmarkEnd w:id="5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rollout communication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FAQs</w:t>
      </w:r>
    </w:p>
    <w:p w:rsidR="00000000" w:rsidDel="00000000" w:rsidP="00000000" w:rsidRDefault="00000000" w:rsidRPr="00000000" w14:paraId="000000B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impacts in plain language</w:t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zdrcu7h2va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Increased adoption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confusion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change management</w:t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before="480" w:lineRule="auto"/>
        <w:rPr/>
      </w:pPr>
      <w:bookmarkStart w:colFirst="0" w:colLast="0" w:name="_na0yf3ygvzru" w:id="55"/>
      <w:bookmarkEnd w:id="55"/>
      <w:r w:rsidDel="00000000" w:rsidR="00000000" w:rsidRPr="00000000">
        <w:rPr>
          <w:rtl w:val="0"/>
        </w:rPr>
        <w:t xml:space="preserve">Finance</w:t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after="80" w:lineRule="auto"/>
        <w:rPr/>
      </w:pPr>
      <w:bookmarkStart w:colFirst="0" w:colLast="0" w:name="_2ymcn88ofel6" w:id="56"/>
      <w:bookmarkEnd w:id="56"/>
      <w:r w:rsidDel="00000000" w:rsidR="00000000" w:rsidRPr="00000000">
        <w:rPr>
          <w:rtl w:val="0"/>
        </w:rPr>
        <w:t xml:space="preserve">Use Case 1: Financial Summary Drafting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494na8am352" w:id="57"/>
      <w:bookmarkEnd w:id="5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Financial updates often require translating complex data into leadership-friendly summaries.</w:t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k2z9faa0j9j" w:id="58"/>
      <w:bookmarkEnd w:id="5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financial summaries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trends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reporting commentary</w:t>
      </w:r>
    </w:p>
    <w:p w:rsidR="00000000" w:rsidDel="00000000" w:rsidP="00000000" w:rsidRDefault="00000000" w:rsidRPr="00000000" w14:paraId="000000C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k6mo7smrg9x" w:id="59"/>
      <w:bookmarkEnd w:id="5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Review Needed</w:t>
      </w:r>
    </w:p>
    <w:p w:rsidR="00000000" w:rsidDel="00000000" w:rsidP="00000000" w:rsidRDefault="00000000" w:rsidRPr="00000000" w14:paraId="000000C6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Financial accuracy</w:t>
      </w:r>
    </w:p>
    <w:p w:rsidR="00000000" w:rsidDel="00000000" w:rsidP="00000000" w:rsidRDefault="00000000" w:rsidRPr="00000000" w14:paraId="000000C7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validation</w:t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f07sfb5geb8" w:id="60"/>
      <w:bookmarkEnd w:id="6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reporting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leadership understanding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manual drafting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after="80" w:lineRule="auto"/>
        <w:rPr/>
      </w:pPr>
      <w:bookmarkStart w:colFirst="0" w:colLast="0" w:name="_ga5vpovdceiv" w:id="61"/>
      <w:bookmarkEnd w:id="61"/>
      <w:r w:rsidDel="00000000" w:rsidR="00000000" w:rsidRPr="00000000">
        <w:rPr>
          <w:rtl w:val="0"/>
        </w:rPr>
        <w:t xml:space="preserve">Use Case 2: Budget Planning Support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xq48vx7t31s" w:id="62"/>
      <w:bookmarkEnd w:id="6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Business Problem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Budget planning requires consolidating large amounts of information across departments.</w:t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m55ny2u1f3u" w:id="63"/>
      <w:bookmarkEnd w:id="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AI-Supported Workflow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AI to:</w:t>
      </w:r>
    </w:p>
    <w:p w:rsidR="00000000" w:rsidDel="00000000" w:rsidP="00000000" w:rsidRDefault="00000000" w:rsidRPr="00000000" w14:paraId="000000D2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Organize requests</w:t>
      </w:r>
    </w:p>
    <w:p w:rsidR="00000000" w:rsidDel="00000000" w:rsidP="00000000" w:rsidRDefault="00000000" w:rsidRPr="00000000" w14:paraId="000000D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Summarize themes</w:t>
      </w:r>
    </w:p>
    <w:p w:rsidR="00000000" w:rsidDel="00000000" w:rsidP="00000000" w:rsidRDefault="00000000" w:rsidRPr="00000000" w14:paraId="000000D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priorities</w:t>
      </w:r>
    </w:p>
    <w:p w:rsidR="00000000" w:rsidDel="00000000" w:rsidP="00000000" w:rsidRDefault="00000000" w:rsidRPr="00000000" w14:paraId="000000D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 planning documentation</w:t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gvdcpo29wam" w:id="64"/>
      <w:bookmarkEnd w:id="6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Potential Impact</w:t>
      </w:r>
    </w:p>
    <w:p w:rsidR="00000000" w:rsidDel="00000000" w:rsidP="00000000" w:rsidRDefault="00000000" w:rsidRPr="00000000" w14:paraId="000000D7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Improved planning efficiency</w:t>
      </w:r>
    </w:p>
    <w:p w:rsidR="00000000" w:rsidDel="00000000" w:rsidP="00000000" w:rsidRDefault="00000000" w:rsidRPr="00000000" w14:paraId="000000D8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organizational visibility</w:t>
      </w:r>
    </w:p>
    <w:p w:rsidR="00000000" w:rsidDel="00000000" w:rsidP="00000000" w:rsidRDefault="00000000" w:rsidRPr="00000000" w14:paraId="000000D9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Faster preparation cycles</w:t>
      </w:r>
    </w:p>
    <w:p w:rsidR="00000000" w:rsidDel="00000000" w:rsidP="00000000" w:rsidRDefault="00000000" w:rsidRPr="00000000" w14:paraId="000000DA">
      <w:pPr>
        <w:pStyle w:val="Heading2"/>
        <w:keepNext w:val="0"/>
        <w:keepLines w:val="0"/>
        <w:spacing w:before="480" w:lineRule="auto"/>
        <w:rPr/>
      </w:pPr>
      <w:bookmarkStart w:colFirst="0" w:colLast="0" w:name="_wzq45952z06h" w:id="65"/>
      <w:bookmarkEnd w:id="65"/>
      <w:r w:rsidDel="00000000" w:rsidR="00000000" w:rsidRPr="00000000">
        <w:rPr>
          <w:rtl w:val="0"/>
        </w:rPr>
        <w:t xml:space="preserve">Recommended Organizational Starting Strategy</w:t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after="80" w:lineRule="auto"/>
        <w:rPr/>
      </w:pPr>
      <w:bookmarkStart w:colFirst="0" w:colLast="0" w:name="_gn1gc7pxxeqg" w:id="66"/>
      <w:bookmarkEnd w:id="66"/>
      <w:r w:rsidDel="00000000" w:rsidR="00000000" w:rsidRPr="00000000">
        <w:rPr>
          <w:rtl w:val="0"/>
        </w:rPr>
        <w:t xml:space="preserve">Do NOT Start With:</w:t>
      </w:r>
    </w:p>
    <w:p w:rsidR="00000000" w:rsidDel="00000000" w:rsidP="00000000" w:rsidRDefault="00000000" w:rsidRPr="00000000" w14:paraId="000000D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Enterprise-wide automation</w:t>
      </w:r>
    </w:p>
    <w:p w:rsidR="00000000" w:rsidDel="00000000" w:rsidP="00000000" w:rsidRDefault="00000000" w:rsidRPr="00000000" w14:paraId="000000D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Autonomous AI agents</w:t>
      </w:r>
    </w:p>
    <w:p w:rsidR="00000000" w:rsidDel="00000000" w:rsidP="00000000" w:rsidRDefault="00000000" w:rsidRPr="00000000" w14:paraId="000000D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Replacing employees</w:t>
      </w:r>
    </w:p>
    <w:p w:rsidR="00000000" w:rsidDel="00000000" w:rsidP="00000000" w:rsidRDefault="00000000" w:rsidRPr="00000000" w14:paraId="000000DF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Complex technical implementations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Organizations that start there often create: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Fear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Resistance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gaps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Failed adoption</w:t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before="480" w:lineRule="auto"/>
        <w:rPr/>
      </w:pPr>
      <w:bookmarkStart w:colFirst="0" w:colLast="0" w:name="_inbsj163yb11" w:id="67"/>
      <w:bookmarkEnd w:id="67"/>
      <w:r w:rsidDel="00000000" w:rsidR="00000000" w:rsidRPr="00000000">
        <w:rPr>
          <w:rtl w:val="0"/>
        </w:rPr>
        <w:t xml:space="preserve">Start Here Instead</w:t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80" w:lineRule="auto"/>
        <w:rPr/>
      </w:pPr>
      <w:bookmarkStart w:colFirst="0" w:colLast="0" w:name="_ilsy9bpcug78" w:id="68"/>
      <w:bookmarkEnd w:id="68"/>
      <w:r w:rsidDel="00000000" w:rsidR="00000000" w:rsidRPr="00000000">
        <w:rPr>
          <w:rtl w:val="0"/>
        </w:rPr>
        <w:t xml:space="preserve">Phase 1 — Low Risk, High Value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Focus on:</w:t>
      </w:r>
    </w:p>
    <w:p w:rsidR="00000000" w:rsidDel="00000000" w:rsidP="00000000" w:rsidRDefault="00000000" w:rsidRPr="00000000" w14:paraId="000000E8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Summaries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Drafting</w:t>
      </w:r>
    </w:p>
    <w:p w:rsidR="00000000" w:rsidDel="00000000" w:rsidP="00000000" w:rsidRDefault="00000000" w:rsidRPr="00000000" w14:paraId="000000E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Documentation</w:t>
      </w:r>
    </w:p>
    <w:p w:rsidR="00000000" w:rsidDel="00000000" w:rsidP="00000000" w:rsidRDefault="00000000" w:rsidRPr="00000000" w14:paraId="000000E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</w:t>
      </w:r>
    </w:p>
    <w:p w:rsidR="00000000" w:rsidDel="00000000" w:rsidP="00000000" w:rsidRDefault="00000000" w:rsidRPr="00000000" w14:paraId="000000E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support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workflows:</w:t>
      </w:r>
    </w:p>
    <w:p w:rsidR="00000000" w:rsidDel="00000000" w:rsidP="00000000" w:rsidRDefault="00000000" w:rsidRPr="00000000" w14:paraId="000000EE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 burnout</w:t>
      </w:r>
    </w:p>
    <w:p w:rsidR="00000000" w:rsidDel="00000000" w:rsidP="00000000" w:rsidRDefault="00000000" w:rsidRPr="00000000" w14:paraId="000000EF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time</w:t>
      </w:r>
    </w:p>
    <w:p w:rsidR="00000000" w:rsidDel="00000000" w:rsidP="00000000" w:rsidRDefault="00000000" w:rsidRPr="00000000" w14:paraId="000000F0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employee confidence</w:t>
      </w:r>
    </w:p>
    <w:p w:rsidR="00000000" w:rsidDel="00000000" w:rsidP="00000000" w:rsidRDefault="00000000" w:rsidRPr="00000000" w14:paraId="000000F1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immediate operational value</w:t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spacing w:after="80" w:lineRule="auto"/>
        <w:rPr/>
      </w:pPr>
      <w:bookmarkStart w:colFirst="0" w:colLast="0" w:name="_6hrjtzagy4fo" w:id="69"/>
      <w:bookmarkEnd w:id="69"/>
      <w:r w:rsidDel="00000000" w:rsidR="00000000" w:rsidRPr="00000000">
        <w:rPr>
          <w:rtl w:val="0"/>
        </w:rPr>
        <w:t xml:space="preserve">Phase 2 — Team-Level Enablement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Identify:</w:t>
      </w:r>
    </w:p>
    <w:p w:rsidR="00000000" w:rsidDel="00000000" w:rsidP="00000000" w:rsidRDefault="00000000" w:rsidRPr="00000000" w14:paraId="000000F4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Early adopters</w:t>
      </w:r>
    </w:p>
    <w:p w:rsidR="00000000" w:rsidDel="00000000" w:rsidP="00000000" w:rsidRDefault="00000000" w:rsidRPr="00000000" w14:paraId="000000F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Reusable prompts</w:t>
      </w:r>
    </w:p>
    <w:p w:rsidR="00000000" w:rsidDel="00000000" w:rsidP="00000000" w:rsidRDefault="00000000" w:rsidRPr="00000000" w14:paraId="000000F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Shared workflows</w:t>
      </w:r>
    </w:p>
    <w:p w:rsidR="00000000" w:rsidDel="00000000" w:rsidP="00000000" w:rsidRDefault="00000000" w:rsidRPr="00000000" w14:paraId="000000F7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High-impact use cases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Build internal examples before scaling broadly.</w:t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spacing w:after="80" w:lineRule="auto"/>
        <w:rPr/>
      </w:pPr>
      <w:bookmarkStart w:colFirst="0" w:colLast="0" w:name="_efw2h1dhdpz3" w:id="70"/>
      <w:bookmarkEnd w:id="70"/>
      <w:r w:rsidDel="00000000" w:rsidR="00000000" w:rsidRPr="00000000">
        <w:rPr>
          <w:rtl w:val="0"/>
        </w:rPr>
        <w:t xml:space="preserve">Phase 3 — Governance &amp; Scale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adoption matures:</w:t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approved tools</w:t>
      </w:r>
    </w:p>
    <w:p w:rsidR="00000000" w:rsidDel="00000000" w:rsidP="00000000" w:rsidRDefault="00000000" w:rsidRPr="00000000" w14:paraId="000000F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governance</w:t>
      </w:r>
    </w:p>
    <w:p w:rsidR="00000000" w:rsidDel="00000000" w:rsidP="00000000" w:rsidRDefault="00000000" w:rsidRPr="00000000" w14:paraId="000000F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training programs</w:t>
      </w:r>
    </w:p>
    <w:p w:rsidR="00000000" w:rsidDel="00000000" w:rsidP="00000000" w:rsidRDefault="00000000" w:rsidRPr="00000000" w14:paraId="000000F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prompt libraries</w:t>
      </w:r>
    </w:p>
    <w:p w:rsidR="00000000" w:rsidDel="00000000" w:rsidP="00000000" w:rsidRDefault="00000000" w:rsidRPr="00000000" w14:paraId="000000F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Measure operational impact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